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FE" w:rsidRPr="00BA5BFE" w:rsidRDefault="00F05E57" w:rsidP="00BA5BFE">
      <w:pPr>
        <w:jc w:val="center"/>
        <w:rPr>
          <w:rFonts w:ascii="Times New Roman" w:hAnsi="Times New Roman" w:cs="Times New Roman"/>
          <w:b/>
          <w:i/>
          <w:sz w:val="44"/>
          <w:szCs w:val="44"/>
        </w:rPr>
      </w:pPr>
      <w:r w:rsidRPr="00BA5BFE">
        <w:rPr>
          <w:rFonts w:ascii="Times New Roman" w:hAnsi="Times New Roman" w:cs="Times New Roman"/>
          <w:b/>
          <w:i/>
          <w:sz w:val="44"/>
          <w:szCs w:val="44"/>
        </w:rPr>
        <w:fldChar w:fldCharType="begin"/>
      </w:r>
      <w:r w:rsidR="00BA5BFE" w:rsidRPr="00BA5BFE">
        <w:rPr>
          <w:rFonts w:ascii="Times New Roman" w:hAnsi="Times New Roman" w:cs="Times New Roman"/>
          <w:b/>
          <w:i/>
          <w:sz w:val="44"/>
          <w:szCs w:val="44"/>
        </w:rPr>
        <w:instrText xml:space="preserve"> HYPERLINK "http://www.vahmosh.ru/index.php/bezopasnost/bezopasnost-dorozhnogo-dvizheniya/418-svetovozvrashchayushchie-elementy-dlya-detej" </w:instrText>
      </w:r>
      <w:r w:rsidRPr="00BA5BFE">
        <w:rPr>
          <w:rFonts w:ascii="Times New Roman" w:hAnsi="Times New Roman" w:cs="Times New Roman"/>
          <w:b/>
          <w:i/>
          <w:sz w:val="44"/>
          <w:szCs w:val="44"/>
        </w:rPr>
        <w:fldChar w:fldCharType="separate"/>
      </w:r>
      <w:proofErr w:type="spellStart"/>
      <w:r w:rsidR="00BA5BFE" w:rsidRPr="00BA5BFE">
        <w:rPr>
          <w:rStyle w:val="a3"/>
          <w:rFonts w:ascii="Times New Roman" w:hAnsi="Times New Roman" w:cs="Times New Roman"/>
          <w:b/>
          <w:i/>
          <w:color w:val="auto"/>
          <w:sz w:val="44"/>
          <w:szCs w:val="44"/>
          <w:u w:val="none"/>
        </w:rPr>
        <w:t>Световозвращающие</w:t>
      </w:r>
      <w:proofErr w:type="spellEnd"/>
      <w:r w:rsidR="00BA5BFE" w:rsidRPr="00BA5BFE">
        <w:rPr>
          <w:rStyle w:val="a3"/>
          <w:rFonts w:ascii="Times New Roman" w:hAnsi="Times New Roman" w:cs="Times New Roman"/>
          <w:b/>
          <w:i/>
          <w:color w:val="auto"/>
          <w:sz w:val="44"/>
          <w:szCs w:val="44"/>
          <w:u w:val="none"/>
        </w:rPr>
        <w:t xml:space="preserve"> элементы</w:t>
      </w:r>
      <w:r w:rsidRPr="00BA5BFE">
        <w:rPr>
          <w:rFonts w:ascii="Times New Roman" w:hAnsi="Times New Roman" w:cs="Times New Roman"/>
          <w:b/>
          <w:i/>
          <w:sz w:val="44"/>
          <w:szCs w:val="44"/>
        </w:rPr>
        <w:fldChar w:fldCharType="end"/>
      </w:r>
      <w:r w:rsidR="00460941">
        <w:rPr>
          <w:rFonts w:ascii="Times New Roman" w:hAnsi="Times New Roman" w:cs="Times New Roman"/>
          <w:b/>
          <w:i/>
          <w:sz w:val="44"/>
          <w:szCs w:val="44"/>
        </w:rPr>
        <w:t xml:space="preserve"> на одежде</w:t>
      </w:r>
    </w:p>
    <w:p w:rsidR="00BA5BFE" w:rsidRPr="003411EA" w:rsidRDefault="003411EA" w:rsidP="00460941">
      <w:pPr>
        <w:ind w:left="-142" w:firstLine="567"/>
        <w:jc w:val="both"/>
        <w:rPr>
          <w:rFonts w:ascii="Times New Roman" w:hAnsi="Times New Roman" w:cs="Times New Roman"/>
          <w:sz w:val="24"/>
          <w:szCs w:val="24"/>
        </w:rPr>
      </w:pPr>
      <w:r w:rsidRPr="003411EA">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6823710</wp:posOffset>
            </wp:positionH>
            <wp:positionV relativeFrom="paragraph">
              <wp:posOffset>728345</wp:posOffset>
            </wp:positionV>
            <wp:extent cx="2533650" cy="2533650"/>
            <wp:effectExtent l="19050" t="0" r="0" b="0"/>
            <wp:wrapNone/>
            <wp:docPr id="2" name="Рисунок 1" descr="F:\Центр Детского Творчества Выйский\С рабочего компьютера\f7f8c4727a011019fe43a7eaa92bf9a5_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Центр Детского Творчества Выйский\С рабочего компьютера\f7f8c4727a011019fe43a7eaa92bf9a5_Generic.jpg"/>
                    <pic:cNvPicPr>
                      <a:picLocks noChangeAspect="1" noChangeArrowheads="1"/>
                    </pic:cNvPicPr>
                  </pic:nvPicPr>
                  <pic:blipFill>
                    <a:blip r:embed="rId4" cstate="print"/>
                    <a:srcRect/>
                    <a:stretch>
                      <a:fillRect/>
                    </a:stretch>
                  </pic:blipFill>
                  <pic:spPr bwMode="auto">
                    <a:xfrm>
                      <a:off x="0" y="0"/>
                      <a:ext cx="2533650" cy="2533650"/>
                    </a:xfrm>
                    <a:prstGeom prst="rect">
                      <a:avLst/>
                    </a:prstGeom>
                    <a:noFill/>
                    <a:ln w="9525">
                      <a:noFill/>
                      <a:miter lim="800000"/>
                      <a:headEnd/>
                      <a:tailEnd/>
                    </a:ln>
                  </pic:spPr>
                </pic:pic>
              </a:graphicData>
            </a:graphic>
          </wp:anchor>
        </w:drawing>
      </w:r>
      <w:r w:rsidR="00BA5BFE" w:rsidRPr="003411EA">
        <w:rPr>
          <w:rFonts w:ascii="Times New Roman" w:hAnsi="Times New Roman" w:cs="Times New Roman"/>
          <w:sz w:val="24"/>
          <w:szCs w:val="24"/>
        </w:rPr>
        <w:t xml:space="preserve">Пешеходы - это самая незащищенная категория участников движения. Основная доля наездов приходится на темное время суток, когда водитель не в состоянии увидеть вышедших на проезжую часть людей. Во многих школах занятия завершаются поздно, скоро и утренние часы будут </w:t>
      </w:r>
      <w:proofErr w:type="gramStart"/>
      <w:r w:rsidR="00BA5BFE" w:rsidRPr="003411EA">
        <w:rPr>
          <w:rFonts w:ascii="Times New Roman" w:hAnsi="Times New Roman" w:cs="Times New Roman"/>
          <w:sz w:val="24"/>
          <w:szCs w:val="24"/>
        </w:rPr>
        <w:t>достаточно сумеречны</w:t>
      </w:r>
      <w:proofErr w:type="gramEnd"/>
      <w:r w:rsidR="00BA5BFE" w:rsidRPr="003411EA">
        <w:rPr>
          <w:rFonts w:ascii="Times New Roman" w:hAnsi="Times New Roman" w:cs="Times New Roman"/>
          <w:sz w:val="24"/>
          <w:szCs w:val="24"/>
        </w:rPr>
        <w:t>. И большую часть учебного года путь от школы до дома либо с занятий домой будет проходить вне светового дня. Поэтому родителям следует позаботиться о дополнительных мерах безопасности.</w:t>
      </w:r>
    </w:p>
    <w:p w:rsidR="003411EA" w:rsidRDefault="00BA5BFE" w:rsidP="00460941">
      <w:pPr>
        <w:ind w:left="-142" w:right="3938" w:firstLine="567"/>
        <w:jc w:val="both"/>
        <w:rPr>
          <w:rFonts w:ascii="Times New Roman" w:hAnsi="Times New Roman" w:cs="Times New Roman"/>
          <w:sz w:val="24"/>
          <w:szCs w:val="24"/>
        </w:rPr>
      </w:pPr>
      <w:r w:rsidRPr="003411EA">
        <w:rPr>
          <w:rFonts w:ascii="Times New Roman" w:hAnsi="Times New Roman" w:cs="Times New Roman"/>
          <w:sz w:val="24"/>
          <w:szCs w:val="24"/>
        </w:rPr>
        <w:t>Для пешехода главное быть «видимым».</w:t>
      </w:r>
      <w:r w:rsidR="003411EA" w:rsidRPr="003411EA">
        <w:rPr>
          <w:rFonts w:ascii="Times New Roman" w:hAnsi="Times New Roman" w:cs="Times New Roman"/>
          <w:sz w:val="24"/>
          <w:szCs w:val="24"/>
        </w:rPr>
        <w:t xml:space="preserve">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 движении с ближним светом фар водитель замечает пешехода со </w:t>
      </w:r>
      <w:proofErr w:type="spellStart"/>
      <w:r w:rsidR="003411EA" w:rsidRPr="003411EA">
        <w:rPr>
          <w:rFonts w:ascii="Times New Roman" w:hAnsi="Times New Roman" w:cs="Times New Roman"/>
          <w:sz w:val="24"/>
          <w:szCs w:val="24"/>
        </w:rPr>
        <w:t>световозвращающим</w:t>
      </w:r>
      <w:proofErr w:type="spellEnd"/>
      <w:r w:rsidR="003411EA" w:rsidRPr="003411EA">
        <w:rPr>
          <w:rFonts w:ascii="Times New Roman" w:hAnsi="Times New Roman" w:cs="Times New Roman"/>
          <w:sz w:val="24"/>
          <w:szCs w:val="24"/>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 </w:t>
      </w:r>
    </w:p>
    <w:p w:rsidR="003A0F5F" w:rsidRDefault="00BA5BFE" w:rsidP="00460941">
      <w:pPr>
        <w:ind w:left="-142" w:right="3938" w:firstLine="567"/>
        <w:jc w:val="both"/>
        <w:rPr>
          <w:rFonts w:ascii="Times New Roman" w:hAnsi="Times New Roman" w:cs="Times New Roman"/>
        </w:rPr>
      </w:pPr>
      <w:r w:rsidRPr="003411EA">
        <w:rPr>
          <w:rFonts w:ascii="Times New Roman" w:hAnsi="Times New Roman" w:cs="Times New Roman"/>
          <w:sz w:val="24"/>
          <w:szCs w:val="24"/>
        </w:rPr>
        <w:t xml:space="preserve">  </w:t>
      </w:r>
      <w:r w:rsidR="003A0F5F" w:rsidRPr="00423B60">
        <w:rPr>
          <w:rFonts w:ascii="Times New Roman" w:hAnsi="Times New Roman" w:cs="Times New Roman"/>
        </w:rPr>
        <w:t xml:space="preserve">Большой популярностью стали пользоваться </w:t>
      </w:r>
      <w:proofErr w:type="spellStart"/>
      <w:r w:rsidR="003A0F5F" w:rsidRPr="00423B60">
        <w:rPr>
          <w:rFonts w:ascii="Times New Roman" w:hAnsi="Times New Roman" w:cs="Times New Roman"/>
        </w:rPr>
        <w:t>фликеры</w:t>
      </w:r>
      <w:proofErr w:type="spellEnd"/>
      <w:r w:rsidR="003A0F5F" w:rsidRPr="00423B60">
        <w:rPr>
          <w:rFonts w:ascii="Times New Roman" w:hAnsi="Times New Roman" w:cs="Times New Roman"/>
        </w:rPr>
        <w:t xml:space="preserve"> — специальные детали для детей и подростков. </w:t>
      </w:r>
      <w:proofErr w:type="spellStart"/>
      <w:r w:rsidR="003A0F5F" w:rsidRPr="00423B60">
        <w:rPr>
          <w:rFonts w:ascii="Times New Roman" w:hAnsi="Times New Roman" w:cs="Times New Roman"/>
        </w:rPr>
        <w:t>Фликеры</w:t>
      </w:r>
      <w:proofErr w:type="spellEnd"/>
      <w:r w:rsidR="003A0F5F" w:rsidRPr="00423B60">
        <w:rPr>
          <w:rFonts w:ascii="Times New Roman" w:hAnsi="Times New Roman" w:cs="Times New Roman"/>
        </w:rPr>
        <w:t xml:space="preserve"> представляют собой наклейки или значки, они легко крепятся к детской одежде.</w:t>
      </w:r>
      <w:r w:rsidR="003A0F5F">
        <w:rPr>
          <w:rFonts w:ascii="Times New Roman" w:hAnsi="Times New Roman" w:cs="Times New Roman"/>
        </w:rPr>
        <w:t xml:space="preserve"> </w:t>
      </w:r>
      <w:r w:rsidR="003A0F5F" w:rsidRPr="003A0F5F">
        <w:rPr>
          <w:rFonts w:ascii="Times New Roman" w:hAnsi="Times New Roman" w:cs="Times New Roman"/>
        </w:rPr>
        <w:t xml:space="preserve">Не снимайте их ни днем, ни ночью, особенно с повседневной одежды детей. </w:t>
      </w:r>
      <w:proofErr w:type="spellStart"/>
      <w:r w:rsidR="003A0F5F" w:rsidRPr="003A0F5F">
        <w:rPr>
          <w:rFonts w:ascii="Times New Roman" w:hAnsi="Times New Roman" w:cs="Times New Roman"/>
        </w:rPr>
        <w:t>Фликеры</w:t>
      </w:r>
      <w:proofErr w:type="spellEnd"/>
      <w:r w:rsidR="003A0F5F" w:rsidRPr="003A0F5F">
        <w:rPr>
          <w:rFonts w:ascii="Times New Roman" w:hAnsi="Times New Roman" w:cs="Times New Roman"/>
        </w:rPr>
        <w:t xml:space="preserve"> и безопасность детей на дорогах находятся в прямой взаимосвязи, что уже доказано опытом их использования.</w:t>
      </w:r>
      <w:r w:rsidR="003A0F5F">
        <w:rPr>
          <w:rFonts w:ascii="Times New Roman" w:hAnsi="Times New Roman" w:cs="Times New Roman"/>
        </w:rPr>
        <w:t xml:space="preserve"> </w:t>
      </w:r>
      <w:r w:rsidR="003A0F5F" w:rsidRPr="003A0F5F">
        <w:rPr>
          <w:rFonts w:ascii="Times New Roman" w:hAnsi="Times New Roman" w:cs="Times New Roman"/>
        </w:rPr>
        <w:t>Наиболее эффективны светоотражатели белого или ярко-желтого цвета.</w:t>
      </w:r>
      <w:r w:rsidR="00FE12BE">
        <w:rPr>
          <w:rFonts w:ascii="Times New Roman" w:hAnsi="Times New Roman" w:cs="Times New Roman"/>
        </w:rPr>
        <w:t xml:space="preserve"> </w:t>
      </w:r>
    </w:p>
    <w:p w:rsidR="00FE12BE" w:rsidRPr="00FE12BE" w:rsidRDefault="003A0F5F" w:rsidP="00FE12BE">
      <w:pPr>
        <w:spacing w:after="0" w:line="240" w:lineRule="auto"/>
        <w:ind w:left="3827" w:right="-28" w:firstLine="567"/>
        <w:jc w:val="both"/>
        <w:rPr>
          <w:rFonts w:ascii="Times New Roman" w:hAnsi="Times New Roman" w:cs="Times New Roman"/>
          <w:b/>
          <w:sz w:val="24"/>
          <w:szCs w:val="24"/>
        </w:rPr>
      </w:pPr>
      <w:r>
        <w:rPr>
          <w:rFonts w:ascii="Times New Roman" w:hAnsi="Times New Roman" w:cs="Times New Roman"/>
          <w:noProof/>
          <w:lang w:eastAsia="ru-RU"/>
        </w:rPr>
        <w:drawing>
          <wp:anchor distT="0" distB="0" distL="114300" distR="114300" simplePos="0" relativeHeight="251660288" behindDoc="1" locked="0" layoutInCell="1" allowOverlap="1">
            <wp:simplePos x="0" y="0"/>
            <wp:positionH relativeFrom="column">
              <wp:posOffset>-120015</wp:posOffset>
            </wp:positionH>
            <wp:positionV relativeFrom="paragraph">
              <wp:posOffset>-636</wp:posOffset>
            </wp:positionV>
            <wp:extent cx="2428875" cy="2428875"/>
            <wp:effectExtent l="19050" t="0" r="9525" b="0"/>
            <wp:wrapNone/>
            <wp:docPr id="3" name="Рисунок 2" descr="F:\Центр Детского Творчества Выйский\С рабочего компьютера\qqm0opj-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Центр Детского Творчества Выйский\С рабочего компьютера\qqm0opj-009.jpg"/>
                    <pic:cNvPicPr>
                      <a:picLocks noChangeAspect="1" noChangeArrowheads="1"/>
                    </pic:cNvPicPr>
                  </pic:nvPicPr>
                  <pic:blipFill>
                    <a:blip r:embed="rId5" cstate="print"/>
                    <a:srcRect/>
                    <a:stretch>
                      <a:fillRect/>
                    </a:stretch>
                  </pic:blipFill>
                  <pic:spPr bwMode="auto">
                    <a:xfrm>
                      <a:off x="0" y="0"/>
                      <a:ext cx="2428875" cy="2428875"/>
                    </a:xfrm>
                    <a:prstGeom prst="rect">
                      <a:avLst/>
                    </a:prstGeom>
                    <a:noFill/>
                    <a:ln w="9525">
                      <a:noFill/>
                      <a:miter lim="800000"/>
                      <a:headEnd/>
                      <a:tailEnd/>
                    </a:ln>
                  </pic:spPr>
                </pic:pic>
              </a:graphicData>
            </a:graphic>
          </wp:anchor>
        </w:drawing>
      </w:r>
      <w:r w:rsidR="00FE12BE" w:rsidRPr="00FE12BE">
        <w:rPr>
          <w:rFonts w:ascii="Times New Roman" w:hAnsi="Times New Roman" w:cs="Times New Roman"/>
          <w:b/>
          <w:sz w:val="24"/>
          <w:szCs w:val="24"/>
        </w:rPr>
        <w:t>Что должен знать родитель?</w:t>
      </w:r>
    </w:p>
    <w:p w:rsidR="00FE12BE" w:rsidRPr="00FE12BE" w:rsidRDefault="00FE12BE" w:rsidP="00FE12BE">
      <w:pPr>
        <w:spacing w:after="0" w:line="240" w:lineRule="auto"/>
        <w:ind w:left="3827" w:right="-28"/>
        <w:jc w:val="both"/>
        <w:rPr>
          <w:rFonts w:ascii="Times New Roman" w:hAnsi="Times New Roman" w:cs="Times New Roman"/>
          <w:sz w:val="24"/>
          <w:szCs w:val="24"/>
        </w:rPr>
      </w:pPr>
      <w:r>
        <w:rPr>
          <w:rFonts w:ascii="Times New Roman" w:hAnsi="Times New Roman" w:cs="Times New Roman"/>
          <w:sz w:val="24"/>
          <w:szCs w:val="24"/>
        </w:rPr>
        <w:t xml:space="preserve">- </w:t>
      </w:r>
      <w:r w:rsidRPr="00FE12BE">
        <w:rPr>
          <w:rFonts w:ascii="Times New Roman" w:hAnsi="Times New Roman" w:cs="Times New Roman"/>
          <w:sz w:val="24"/>
          <w:szCs w:val="24"/>
        </w:rPr>
        <w:t>приобретая одежду ребенку</w:t>
      </w:r>
      <w:r>
        <w:rPr>
          <w:rFonts w:ascii="Times New Roman" w:hAnsi="Times New Roman" w:cs="Times New Roman"/>
          <w:sz w:val="24"/>
          <w:szCs w:val="24"/>
        </w:rPr>
        <w:t xml:space="preserve"> -</w:t>
      </w:r>
      <w:r w:rsidRPr="00FE12BE">
        <w:rPr>
          <w:rFonts w:ascii="Times New Roman" w:hAnsi="Times New Roman" w:cs="Times New Roman"/>
          <w:sz w:val="24"/>
          <w:szCs w:val="24"/>
        </w:rPr>
        <w:t xml:space="preserve"> обратить внимание на наличие на ней </w:t>
      </w:r>
      <w:proofErr w:type="spellStart"/>
      <w:r w:rsidRPr="00FE12BE">
        <w:rPr>
          <w:rFonts w:ascii="Times New Roman" w:hAnsi="Times New Roman" w:cs="Times New Roman"/>
          <w:sz w:val="24"/>
          <w:szCs w:val="24"/>
        </w:rPr>
        <w:t>световозвращающих</w:t>
      </w:r>
      <w:proofErr w:type="spellEnd"/>
      <w:r w:rsidRPr="00FE12BE">
        <w:rPr>
          <w:rFonts w:ascii="Times New Roman" w:hAnsi="Times New Roman" w:cs="Times New Roman"/>
          <w:sz w:val="24"/>
          <w:szCs w:val="24"/>
        </w:rPr>
        <w:t xml:space="preserve"> элементов;</w:t>
      </w:r>
    </w:p>
    <w:p w:rsidR="00FE12BE" w:rsidRPr="00FE12BE" w:rsidRDefault="00FE12BE" w:rsidP="00FE12BE">
      <w:pPr>
        <w:spacing w:after="120" w:line="240" w:lineRule="auto"/>
        <w:ind w:left="3827" w:right="-28"/>
        <w:jc w:val="both"/>
        <w:rPr>
          <w:rFonts w:ascii="Times New Roman" w:hAnsi="Times New Roman" w:cs="Times New Roman"/>
          <w:sz w:val="24"/>
          <w:szCs w:val="24"/>
        </w:rPr>
      </w:pPr>
      <w:r w:rsidRPr="00FE12BE">
        <w:rPr>
          <w:rFonts w:ascii="Times New Roman" w:hAnsi="Times New Roman" w:cs="Times New Roman"/>
          <w:sz w:val="24"/>
          <w:szCs w:val="24"/>
        </w:rPr>
        <w:t xml:space="preserve">- </w:t>
      </w:r>
      <w:proofErr w:type="spellStart"/>
      <w:r w:rsidRPr="00FE12BE">
        <w:rPr>
          <w:rFonts w:ascii="Times New Roman" w:hAnsi="Times New Roman" w:cs="Times New Roman"/>
          <w:sz w:val="24"/>
          <w:szCs w:val="24"/>
        </w:rPr>
        <w:t>световозвращающие</w:t>
      </w:r>
      <w:proofErr w:type="spellEnd"/>
      <w:r w:rsidRPr="00FE12BE">
        <w:rPr>
          <w:rFonts w:ascii="Times New Roman" w:hAnsi="Times New Roman" w:cs="Times New Roman"/>
          <w:sz w:val="24"/>
          <w:szCs w:val="24"/>
        </w:rPr>
        <w:t xml:space="preserve"> элементы у ребенка ростом до 140 см размещаются на рюкзаке, верхней части рукава, головном уборе;</w:t>
      </w:r>
    </w:p>
    <w:p w:rsidR="00FE12BE" w:rsidRPr="00FE12BE" w:rsidRDefault="00FE12BE" w:rsidP="00FE12BE">
      <w:pPr>
        <w:spacing w:after="0" w:line="240" w:lineRule="auto"/>
        <w:ind w:left="3827" w:right="-28" w:firstLine="567"/>
        <w:jc w:val="both"/>
        <w:rPr>
          <w:rFonts w:ascii="Times New Roman" w:hAnsi="Times New Roman" w:cs="Times New Roman"/>
          <w:b/>
          <w:sz w:val="24"/>
          <w:szCs w:val="24"/>
        </w:rPr>
      </w:pPr>
      <w:r w:rsidRPr="00FE12BE">
        <w:rPr>
          <w:rFonts w:ascii="Times New Roman" w:hAnsi="Times New Roman" w:cs="Times New Roman"/>
          <w:b/>
          <w:sz w:val="24"/>
          <w:szCs w:val="24"/>
        </w:rPr>
        <w:t>Что должен знать ребенок?</w:t>
      </w:r>
    </w:p>
    <w:p w:rsidR="00FE12BE" w:rsidRPr="00FE12BE" w:rsidRDefault="00FE12BE" w:rsidP="00FE12BE">
      <w:pPr>
        <w:spacing w:after="0" w:line="240" w:lineRule="auto"/>
        <w:ind w:left="3827" w:right="-28" w:firstLine="1"/>
        <w:jc w:val="both"/>
        <w:rPr>
          <w:rFonts w:ascii="Times New Roman" w:hAnsi="Times New Roman" w:cs="Times New Roman"/>
          <w:sz w:val="24"/>
          <w:szCs w:val="24"/>
        </w:rPr>
      </w:pPr>
      <w:r w:rsidRPr="00FE12BE">
        <w:rPr>
          <w:rFonts w:ascii="Times New Roman" w:hAnsi="Times New Roman" w:cs="Times New Roman"/>
          <w:sz w:val="24"/>
          <w:szCs w:val="24"/>
        </w:rPr>
        <w:t xml:space="preserve">- </w:t>
      </w:r>
      <w:proofErr w:type="spellStart"/>
      <w:r w:rsidRPr="00FE12BE">
        <w:rPr>
          <w:rFonts w:ascii="Times New Roman" w:hAnsi="Times New Roman" w:cs="Times New Roman"/>
          <w:sz w:val="24"/>
          <w:szCs w:val="24"/>
        </w:rPr>
        <w:t>световозвращающие</w:t>
      </w:r>
      <w:proofErr w:type="spellEnd"/>
      <w:r w:rsidRPr="00FE12BE">
        <w:rPr>
          <w:rFonts w:ascii="Times New Roman" w:hAnsi="Times New Roman" w:cs="Times New Roman"/>
          <w:sz w:val="24"/>
          <w:szCs w:val="24"/>
        </w:rPr>
        <w:t xml:space="preserve"> элементы – это красиво, модно и ярко;</w:t>
      </w:r>
    </w:p>
    <w:p w:rsidR="00FE12BE" w:rsidRPr="00FE12BE" w:rsidRDefault="00FE12BE" w:rsidP="00FE12BE">
      <w:pPr>
        <w:spacing w:after="0" w:line="240" w:lineRule="auto"/>
        <w:ind w:left="3827" w:right="-28" w:firstLine="1"/>
        <w:jc w:val="both"/>
        <w:rPr>
          <w:rFonts w:ascii="Times New Roman" w:hAnsi="Times New Roman" w:cs="Times New Roman"/>
          <w:sz w:val="24"/>
          <w:szCs w:val="24"/>
        </w:rPr>
      </w:pPr>
      <w:r w:rsidRPr="00FE12BE">
        <w:rPr>
          <w:rFonts w:ascii="Times New Roman" w:hAnsi="Times New Roman" w:cs="Times New Roman"/>
          <w:sz w:val="24"/>
          <w:szCs w:val="24"/>
        </w:rPr>
        <w:t xml:space="preserve">- наличие </w:t>
      </w:r>
      <w:proofErr w:type="spellStart"/>
      <w:r w:rsidRPr="00FE12BE">
        <w:rPr>
          <w:rFonts w:ascii="Times New Roman" w:hAnsi="Times New Roman" w:cs="Times New Roman"/>
          <w:sz w:val="24"/>
          <w:szCs w:val="24"/>
        </w:rPr>
        <w:t>световозвращающих</w:t>
      </w:r>
      <w:proofErr w:type="spellEnd"/>
      <w:r w:rsidRPr="00FE12BE">
        <w:rPr>
          <w:rFonts w:ascii="Times New Roman" w:hAnsi="Times New Roman" w:cs="Times New Roman"/>
          <w:sz w:val="24"/>
          <w:szCs w:val="24"/>
        </w:rPr>
        <w:t xml:space="preserve"> элементов не дает преимущества в движении! Обязательно нужно убедиться, что водитель действительно вас увидел;</w:t>
      </w:r>
    </w:p>
    <w:p w:rsidR="00FE12BE" w:rsidRPr="00FE12BE" w:rsidRDefault="00FE12BE" w:rsidP="00A01DB5">
      <w:pPr>
        <w:spacing w:after="120" w:line="240" w:lineRule="auto"/>
        <w:ind w:left="3827" w:right="-28"/>
        <w:jc w:val="both"/>
        <w:rPr>
          <w:rFonts w:ascii="Times New Roman" w:hAnsi="Times New Roman" w:cs="Times New Roman"/>
          <w:sz w:val="24"/>
          <w:szCs w:val="24"/>
        </w:rPr>
      </w:pPr>
      <w:r w:rsidRPr="00FE12BE">
        <w:rPr>
          <w:rFonts w:ascii="Times New Roman" w:hAnsi="Times New Roman" w:cs="Times New Roman"/>
          <w:sz w:val="24"/>
          <w:szCs w:val="24"/>
        </w:rPr>
        <w:t xml:space="preserve">- </w:t>
      </w:r>
      <w:proofErr w:type="spellStart"/>
      <w:r w:rsidRPr="00FE12BE">
        <w:rPr>
          <w:rFonts w:ascii="Times New Roman" w:hAnsi="Times New Roman" w:cs="Times New Roman"/>
          <w:sz w:val="24"/>
          <w:szCs w:val="24"/>
        </w:rPr>
        <w:t>световозвращающие</w:t>
      </w:r>
      <w:proofErr w:type="spellEnd"/>
      <w:r w:rsidRPr="00FE12BE">
        <w:rPr>
          <w:rFonts w:ascii="Times New Roman" w:hAnsi="Times New Roman" w:cs="Times New Roman"/>
          <w:sz w:val="24"/>
          <w:szCs w:val="24"/>
        </w:rPr>
        <w:t xml:space="preserve"> элементы нужно размещать на одежде, рюкзаках, колясках, личных вещах, велосипедах, роликах и других предметах;</w:t>
      </w:r>
    </w:p>
    <w:p w:rsidR="000453E7" w:rsidRPr="00FE12BE" w:rsidRDefault="00FE12BE" w:rsidP="00FE12BE">
      <w:pPr>
        <w:ind w:left="3828" w:right="-31" w:firstLine="567"/>
        <w:jc w:val="both"/>
        <w:rPr>
          <w:rFonts w:ascii="Times New Roman" w:hAnsi="Times New Roman" w:cs="Times New Roman"/>
          <w:sz w:val="24"/>
          <w:szCs w:val="24"/>
        </w:rPr>
      </w:pPr>
      <w:r w:rsidRPr="00FE12BE">
        <w:rPr>
          <w:rFonts w:ascii="Times New Roman" w:hAnsi="Times New Roman" w:cs="Times New Roman"/>
          <w:noProof/>
          <w:lang w:eastAsia="ru-RU"/>
        </w:rPr>
        <w:t xml:space="preserve">Оптимальный вариант для пешехода – четыре фликера: на руках, ремне и рюкзаке. Несмотря на то, что светоотражатели больше похожи на яркий аксессуар, пользу его невозможно переоценить: по статистике появление фликеров в </w:t>
      </w:r>
      <w:r w:rsidR="00A01DB5">
        <w:rPr>
          <w:rFonts w:ascii="Times New Roman" w:hAnsi="Times New Roman" w:cs="Times New Roman"/>
          <w:noProof/>
          <w:lang w:eastAsia="ru-RU"/>
        </w:rPr>
        <w:t>6,5 раз</w:t>
      </w:r>
      <w:r w:rsidRPr="00FE12BE">
        <w:rPr>
          <w:rFonts w:ascii="Times New Roman" w:hAnsi="Times New Roman" w:cs="Times New Roman"/>
          <w:noProof/>
          <w:lang w:eastAsia="ru-RU"/>
        </w:rPr>
        <w:t xml:space="preserve"> сократило число ДТП с участием детей</w:t>
      </w:r>
      <w:r w:rsidR="00A01DB5">
        <w:rPr>
          <w:rFonts w:ascii="Times New Roman" w:hAnsi="Times New Roman" w:cs="Times New Roman"/>
          <w:noProof/>
          <w:lang w:eastAsia="ru-RU"/>
        </w:rPr>
        <w:t>.</w:t>
      </w:r>
      <w:r w:rsidR="00BA5BFE" w:rsidRPr="003411EA">
        <w:rPr>
          <w:rFonts w:ascii="Times New Roman" w:hAnsi="Times New Roman" w:cs="Times New Roman"/>
          <w:sz w:val="24"/>
          <w:szCs w:val="24"/>
        </w:rPr>
        <w:t xml:space="preserve"> </w:t>
      </w:r>
      <w:r>
        <w:rPr>
          <w:rFonts w:ascii="Times New Roman" w:hAnsi="Times New Roman" w:cs="Times New Roman"/>
          <w:sz w:val="24"/>
          <w:szCs w:val="24"/>
        </w:rPr>
        <w:t xml:space="preserve">                                               </w:t>
      </w:r>
      <w:r w:rsidR="003A0F5F">
        <w:rPr>
          <w:rFonts w:ascii="Times New Roman" w:hAnsi="Times New Roman" w:cs="Times New Roman"/>
          <w:sz w:val="24"/>
          <w:szCs w:val="24"/>
        </w:rPr>
        <w:t xml:space="preserve">  </w:t>
      </w:r>
      <w:r w:rsidR="00BA5BFE" w:rsidRPr="003411EA">
        <w:rPr>
          <w:rFonts w:ascii="Times New Roman" w:hAnsi="Times New Roman" w:cs="Times New Roman"/>
          <w:sz w:val="24"/>
          <w:szCs w:val="24"/>
        </w:rPr>
        <w:t xml:space="preserve">                                                                                                                      </w:t>
      </w:r>
    </w:p>
    <w:sectPr w:rsidR="000453E7" w:rsidRPr="00FE12BE" w:rsidSect="00FE12BE">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5BFE"/>
    <w:rsid w:val="000453E7"/>
    <w:rsid w:val="003411EA"/>
    <w:rsid w:val="00385ED4"/>
    <w:rsid w:val="003A0F5F"/>
    <w:rsid w:val="00460941"/>
    <w:rsid w:val="00A01DB5"/>
    <w:rsid w:val="00B81B63"/>
    <w:rsid w:val="00BA5BFE"/>
    <w:rsid w:val="00CE5200"/>
    <w:rsid w:val="00F05E57"/>
    <w:rsid w:val="00FE1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BFE"/>
    <w:rPr>
      <w:color w:val="0000FF" w:themeColor="hyperlink"/>
      <w:u w:val="single"/>
    </w:rPr>
  </w:style>
  <w:style w:type="paragraph" w:styleId="a4">
    <w:name w:val="Balloon Text"/>
    <w:basedOn w:val="a"/>
    <w:link w:val="a5"/>
    <w:uiPriority w:val="99"/>
    <w:semiHidden/>
    <w:unhideWhenUsed/>
    <w:rsid w:val="00BA5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ЦДТ</cp:lastModifiedBy>
  <cp:revision>4</cp:revision>
  <dcterms:created xsi:type="dcterms:W3CDTF">2017-09-06T05:58:00Z</dcterms:created>
  <dcterms:modified xsi:type="dcterms:W3CDTF">2017-09-06T06:47:00Z</dcterms:modified>
</cp:coreProperties>
</file>